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9A" w:rsidRDefault="0088619A" w:rsidP="0088619A">
      <w:pPr>
        <w:widowControl/>
        <w:jc w:val="left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kern w:val="0"/>
          <w:sz w:val="30"/>
          <w:szCs w:val="30"/>
        </w:rPr>
        <w:t>附件</w:t>
      </w:r>
      <w:r>
        <w:rPr>
          <w:rFonts w:ascii="黑体" w:eastAsia="黑体" w:hAnsi="黑体" w:cs="Times New Roman"/>
          <w:kern w:val="0"/>
          <w:sz w:val="30"/>
          <w:szCs w:val="30"/>
        </w:rPr>
        <w:t>3</w:t>
      </w:r>
      <w:r>
        <w:rPr>
          <w:rFonts w:ascii="黑体" w:eastAsia="黑体" w:hAnsi="黑体" w:cs="Times New Roman" w:hint="eastAsia"/>
          <w:kern w:val="0"/>
          <w:sz w:val="30"/>
          <w:szCs w:val="30"/>
        </w:rPr>
        <w:t>：</w:t>
      </w:r>
      <w:r w:rsidR="00DB69B0">
        <w:rPr>
          <w:rFonts w:ascii="黑体" w:eastAsia="黑体" w:hAnsi="黑体" w:cs="Times New Roman"/>
          <w:kern w:val="0"/>
          <w:sz w:val="30"/>
          <w:szCs w:val="30"/>
        </w:rPr>
        <w:t xml:space="preserve"> </w:t>
      </w:r>
    </w:p>
    <w:p w:rsidR="0088619A" w:rsidRDefault="0088619A" w:rsidP="0088619A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 w:rsidRPr="009D11A6">
        <w:rPr>
          <w:rFonts w:ascii="黑体" w:eastAsia="黑体" w:hAnsi="黑体" w:cs="Times New Roman" w:hint="eastAsia"/>
          <w:sz w:val="28"/>
          <w:szCs w:val="28"/>
        </w:rPr>
        <w:t>评分细则</w:t>
      </w:r>
    </w:p>
    <w:tbl>
      <w:tblPr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134"/>
        <w:gridCol w:w="5072"/>
        <w:gridCol w:w="851"/>
        <w:gridCol w:w="852"/>
      </w:tblGrid>
      <w:tr w:rsidR="0088619A" w:rsidTr="006D6415">
        <w:trPr>
          <w:trHeight w:val="43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b/>
                <w:i/>
                <w:caps/>
              </w:rPr>
              <w:br/>
            </w: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 xml:space="preserve">得分 </w:t>
            </w:r>
          </w:p>
        </w:tc>
      </w:tr>
      <w:tr w:rsidR="0088619A" w:rsidTr="006D6415">
        <w:trPr>
          <w:trHeight w:val="335"/>
          <w:jc w:val="center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教学设计方案</w:t>
            </w:r>
          </w:p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（2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紧密围绕立德树人根本任务。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283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245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222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准确把握课程重点和难点，针对性强。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264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98"/>
          <w:jc w:val="center"/>
        </w:trPr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文字表达准确、简洁，阐述清楚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358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ind w:leftChars="-57" w:left="-120" w:rightChars="-52" w:right="-109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bookmarkStart w:id="0" w:name="_Hlk57638937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课堂</w:t>
            </w:r>
          </w:p>
          <w:p w:rsidR="0088619A" w:rsidRDefault="0088619A" w:rsidP="006D6415">
            <w:pPr>
              <w:spacing w:line="300" w:lineRule="exact"/>
              <w:ind w:leftChars="-57" w:left="-120" w:rightChars="-52" w:right="-109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  <w:bookmarkEnd w:id="0"/>
          </w:p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75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内容</w:t>
            </w:r>
          </w:p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贯彻立德树人的具体要求，突出课堂德育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277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理论联系实际，符合学生特点。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注重学术性、内容充实，信息量充分，渗透专业思想，为教学目标服务。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选题适当，能涵盖一个完整的知识点，并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重点突出，条理清楚，逻辑性强，承前启后、循序渐进。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组织</w:t>
            </w:r>
          </w:p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效果</w:t>
            </w:r>
          </w:p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教学过程安排合理，方法运用灵活、恰当，教学设计方案体现完整，有效解决了实际教学问题，完成设定教学目标。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37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409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讲解完整，时间安排合理，课堂应变能力强。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27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熟练、有效运用多媒体等现代教学手段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板书设计、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教具</w:t>
            </w:r>
            <w:r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与教学内容紧密联系、板书与多媒体相配合，简洁、工整、美观、大小适当</w:t>
            </w:r>
            <w:r>
              <w:rPr>
                <w:rFonts w:ascii="仿宋_GB2312" w:eastAsia="仿宋_GB2312" w:hAnsi="Times New Roman" w:cs="Times New Roman" w:hint="eastAsia"/>
                <w:spacing w:val="-16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语言</w:t>
            </w:r>
          </w:p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</w:t>
            </w:r>
          </w:p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（1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普通话讲课，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教学语言规范、清晰，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流畅、准确、生动，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富有感染力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，语速节奏恰当。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28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教态仪表自然得体，精神饱满，亲和力强。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能展现良好的教学风貌和个人魅力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792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特色</w:t>
            </w:r>
          </w:p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699"/>
          <w:jc w:val="center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教学反思（5分）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从教学理念、教学方法、教学过程三方面着手，做到实事求是、思路清晰、观点明确、文理通顺、有感而发。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619A" w:rsidTr="006D6415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619A" w:rsidRDefault="0088619A" w:rsidP="006D6415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8619A" w:rsidRDefault="0088619A" w:rsidP="0088619A">
      <w:pPr>
        <w:spacing w:line="540" w:lineRule="exact"/>
        <w:textAlignment w:val="baseline"/>
        <w:rPr>
          <w:rFonts w:ascii="楷体_GB2312" w:eastAsia="楷体_GB2312" w:hAnsi="宋体" w:cs="宋体"/>
          <w:bCs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4"/>
          <w:szCs w:val="24"/>
        </w:rPr>
        <w:t>评委评分可保留小数点后壹位。</w:t>
      </w:r>
    </w:p>
    <w:p w:rsidR="0088619A" w:rsidRDefault="0088619A" w:rsidP="0088619A">
      <w:pPr>
        <w:spacing w:line="540" w:lineRule="exact"/>
        <w:textAlignment w:val="baseline"/>
        <w:rPr>
          <w:rFonts w:ascii="楷体_GB2312" w:eastAsia="楷体_GB2312" w:hAnsi="宋体" w:cs="宋体"/>
          <w:bCs/>
          <w:kern w:val="0"/>
          <w:sz w:val="24"/>
          <w:szCs w:val="24"/>
        </w:rPr>
      </w:pPr>
    </w:p>
    <w:p w:rsidR="0088619A" w:rsidRDefault="0088619A" w:rsidP="0088619A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评审注意事项</w:t>
      </w:r>
      <w:bookmarkStart w:id="1" w:name="_GoBack"/>
      <w:bookmarkEnd w:id="1"/>
    </w:p>
    <w:p w:rsidR="0088619A" w:rsidRDefault="0088619A" w:rsidP="0088619A">
      <w:pPr>
        <w:widowControl/>
        <w:jc w:val="center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</w:p>
    <w:p w:rsidR="0088619A" w:rsidRDefault="0088619A" w:rsidP="0088619A">
      <w:pPr>
        <w:pStyle w:val="a3"/>
        <w:widowControl/>
        <w:numPr>
          <w:ilvl w:val="0"/>
          <w:numId w:val="1"/>
        </w:numPr>
        <w:ind w:firstLineChars="0"/>
        <w:textAlignment w:val="baseline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请各位评委认真阅读评分标准，按照公平、公正及保密的原则，进行独立自主判断和评分，确保评审过程的严肃性和评审结果的合理有效性。</w:t>
      </w:r>
    </w:p>
    <w:p w:rsidR="0088619A" w:rsidRDefault="0088619A" w:rsidP="0088619A">
      <w:pPr>
        <w:pStyle w:val="a3"/>
        <w:widowControl/>
        <w:numPr>
          <w:ilvl w:val="0"/>
          <w:numId w:val="1"/>
        </w:numPr>
        <w:ind w:firstLineChars="0"/>
        <w:textAlignment w:val="baseline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每组评委中指定1名评委担任组长。根据每组评分取平均值为该组选手比赛得分。</w:t>
      </w:r>
    </w:p>
    <w:p w:rsidR="0088619A" w:rsidRDefault="0088619A" w:rsidP="0088619A">
      <w:pPr>
        <w:pStyle w:val="a3"/>
        <w:widowControl/>
        <w:numPr>
          <w:ilvl w:val="0"/>
          <w:numId w:val="1"/>
        </w:numPr>
        <w:ind w:firstLineChars="0"/>
        <w:textAlignment w:val="baseline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评委需要对选手的教学设计方案、课堂教学（教学内容、教学组织、语言教态、教学特色）、教学反思等方面分别打分，再给出合计总分，评分表有修改之处都需要评委签名确认。</w:t>
      </w:r>
    </w:p>
    <w:p w:rsidR="0088619A" w:rsidRDefault="0088619A" w:rsidP="0088619A">
      <w:pPr>
        <w:pStyle w:val="a3"/>
        <w:widowControl/>
        <w:numPr>
          <w:ilvl w:val="0"/>
          <w:numId w:val="1"/>
        </w:numPr>
        <w:ind w:firstLineChars="0"/>
        <w:textAlignment w:val="baseline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自受邀担任评委起，请您对评委身份予以保密，评审开始前请将您手机暂交工作人员保管，本组评审工作结束后再领取。评审期间可以表达自己的见解和观点，但不要以任何方式干预其他评委的评审工作，现场了解到的相关选手信息、评审及开展情况也请不要随意对外泄露谈论。</w:t>
      </w:r>
    </w:p>
    <w:p w:rsidR="00004EC9" w:rsidRPr="0088619A" w:rsidRDefault="00004EC9"/>
    <w:sectPr w:rsidR="00004EC9" w:rsidRPr="0088619A" w:rsidSect="0088619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8A" w:rsidRDefault="00722C8A" w:rsidP="00DB69B0">
      <w:r>
        <w:separator/>
      </w:r>
    </w:p>
  </w:endnote>
  <w:endnote w:type="continuationSeparator" w:id="0">
    <w:p w:rsidR="00722C8A" w:rsidRDefault="00722C8A" w:rsidP="00DB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8A" w:rsidRDefault="00722C8A" w:rsidP="00DB69B0">
      <w:r>
        <w:separator/>
      </w:r>
    </w:p>
  </w:footnote>
  <w:footnote w:type="continuationSeparator" w:id="0">
    <w:p w:rsidR="00722C8A" w:rsidRDefault="00722C8A" w:rsidP="00DB6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83E45"/>
    <w:multiLevelType w:val="multilevel"/>
    <w:tmpl w:val="57383E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9A"/>
    <w:rsid w:val="00004EC9"/>
    <w:rsid w:val="00722C8A"/>
    <w:rsid w:val="0088619A"/>
    <w:rsid w:val="00D93D15"/>
    <w:rsid w:val="00D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5A798-750D-4610-AC96-9AA413FD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9A"/>
    <w:pPr>
      <w:ind w:firstLineChars="200" w:firstLine="420"/>
    </w:pPr>
    <w:rPr>
      <w:rFonts w:ascii="Calibri" w:eastAsia="宋体" w:hAnsi="Calibri" w:cs="黑体"/>
    </w:rPr>
  </w:style>
  <w:style w:type="paragraph" w:styleId="a4">
    <w:name w:val="header"/>
    <w:basedOn w:val="a"/>
    <w:link w:val="a5"/>
    <w:uiPriority w:val="99"/>
    <w:unhideWhenUsed/>
    <w:rsid w:val="00DB6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69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6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6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2023-04-12T02:07:00Z</dcterms:created>
  <dcterms:modified xsi:type="dcterms:W3CDTF">2023-11-01T02:22:00Z</dcterms:modified>
</cp:coreProperties>
</file>